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0720" w14:textId="77777777" w:rsidR="00983172" w:rsidRPr="00E960BB" w:rsidRDefault="00983172" w:rsidP="00983172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0EE56D33" w14:textId="5E626E72" w:rsidR="0077625B" w:rsidRDefault="0077625B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7801212B" w14:textId="77777777" w:rsidR="00983172" w:rsidRDefault="00983172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129AE9D0" w14:textId="77777777" w:rsidR="0077625B" w:rsidRDefault="0077625B" w:rsidP="007762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C089173" w14:textId="77777777" w:rsidR="0085747A" w:rsidRPr="00572060" w:rsidRDefault="0085747A" w:rsidP="005720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SYLABUS</w:t>
      </w:r>
    </w:p>
    <w:p w14:paraId="4FC0CE28" w14:textId="20C6B064" w:rsidR="0085747A" w:rsidRPr="00572060" w:rsidRDefault="0071620A" w:rsidP="005720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72060">
        <w:rPr>
          <w:rFonts w:ascii="Corbel" w:hAnsi="Corbel"/>
          <w:b/>
          <w:smallCaps/>
          <w:sz w:val="24"/>
          <w:szCs w:val="24"/>
        </w:rPr>
        <w:t xml:space="preserve"> </w:t>
      </w:r>
      <w:r w:rsidR="00A6301D">
        <w:rPr>
          <w:rFonts w:ascii="Corbel" w:hAnsi="Corbel"/>
          <w:i/>
          <w:smallCaps/>
          <w:sz w:val="24"/>
          <w:szCs w:val="24"/>
        </w:rPr>
        <w:t>202</w:t>
      </w:r>
      <w:r w:rsidR="00C2234F">
        <w:rPr>
          <w:rFonts w:ascii="Corbel" w:hAnsi="Corbel"/>
          <w:i/>
          <w:smallCaps/>
          <w:sz w:val="24"/>
          <w:szCs w:val="24"/>
        </w:rPr>
        <w:t>4</w:t>
      </w:r>
      <w:r w:rsidR="00A6301D">
        <w:rPr>
          <w:rFonts w:ascii="Corbel" w:hAnsi="Corbel"/>
          <w:i/>
          <w:smallCaps/>
          <w:sz w:val="24"/>
          <w:szCs w:val="24"/>
        </w:rPr>
        <w:t>-202</w:t>
      </w:r>
      <w:r w:rsidR="00C2234F">
        <w:rPr>
          <w:rFonts w:ascii="Corbel" w:hAnsi="Corbel"/>
          <w:i/>
          <w:smallCaps/>
          <w:sz w:val="24"/>
          <w:szCs w:val="24"/>
        </w:rPr>
        <w:t>7</w:t>
      </w:r>
    </w:p>
    <w:p w14:paraId="6419B417" w14:textId="722DD077" w:rsidR="0077625B" w:rsidRDefault="00E37E7B" w:rsidP="0077625B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77625B">
        <w:rPr>
          <w:rFonts w:ascii="Corbel" w:hAnsi="Corbel"/>
          <w:sz w:val="20"/>
          <w:szCs w:val="20"/>
        </w:rPr>
        <w:t xml:space="preserve"> 202</w:t>
      </w:r>
      <w:r w:rsidR="00C2234F">
        <w:rPr>
          <w:rFonts w:ascii="Corbel" w:hAnsi="Corbel"/>
          <w:sz w:val="20"/>
          <w:szCs w:val="20"/>
        </w:rPr>
        <w:t>6</w:t>
      </w:r>
      <w:r w:rsidR="0077625B">
        <w:rPr>
          <w:rFonts w:ascii="Corbel" w:hAnsi="Corbel"/>
          <w:sz w:val="20"/>
          <w:szCs w:val="20"/>
        </w:rPr>
        <w:t>/20</w:t>
      </w:r>
      <w:r w:rsidR="00A6301D">
        <w:rPr>
          <w:rFonts w:ascii="Corbel" w:hAnsi="Corbel"/>
          <w:sz w:val="20"/>
          <w:szCs w:val="20"/>
        </w:rPr>
        <w:t>2</w:t>
      </w:r>
      <w:r w:rsidR="00C2234F">
        <w:rPr>
          <w:rFonts w:ascii="Corbel" w:hAnsi="Corbel"/>
          <w:sz w:val="20"/>
          <w:szCs w:val="20"/>
        </w:rPr>
        <w:t>7</w:t>
      </w:r>
    </w:p>
    <w:p w14:paraId="491EB7E9" w14:textId="77777777" w:rsidR="0077625B" w:rsidRPr="00572060" w:rsidRDefault="0077625B" w:rsidP="0077625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A825284" w14:textId="27985AE1" w:rsidR="0085747A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 xml:space="preserve">1. </w:t>
      </w:r>
      <w:r w:rsidR="0085747A" w:rsidRPr="00572060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72060" w14:paraId="253CEC87" w14:textId="77777777" w:rsidTr="4B334E18">
        <w:tc>
          <w:tcPr>
            <w:tcW w:w="2694" w:type="dxa"/>
            <w:vAlign w:val="center"/>
          </w:tcPr>
          <w:p w14:paraId="34A468DF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580177" w14:textId="77777777" w:rsidR="0085747A" w:rsidRPr="00572060" w:rsidRDefault="002E621E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Informatyczne systemy finansowo-księgowe</w:t>
            </w:r>
          </w:p>
        </w:tc>
      </w:tr>
      <w:tr w:rsidR="0085747A" w:rsidRPr="00572060" w14:paraId="2022A297" w14:textId="77777777" w:rsidTr="4B334E18">
        <w:tc>
          <w:tcPr>
            <w:tcW w:w="2694" w:type="dxa"/>
            <w:vAlign w:val="center"/>
          </w:tcPr>
          <w:p w14:paraId="2D4AB6A9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4B334E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4E2D0A" w14:textId="5C7E662F" w:rsidR="0085747A" w:rsidRPr="00572060" w:rsidRDefault="4B334E18" w:rsidP="4B334E18">
            <w:pPr>
              <w:pStyle w:val="Odpowiedzi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</w:pPr>
            <w:r w:rsidRPr="4B334E18"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  <w:t>E/I/EP/C.9</w:t>
            </w:r>
          </w:p>
        </w:tc>
      </w:tr>
      <w:tr w:rsidR="0085747A" w:rsidRPr="00572060" w14:paraId="1CD1D50E" w14:textId="77777777" w:rsidTr="4B334E18">
        <w:tc>
          <w:tcPr>
            <w:tcW w:w="2694" w:type="dxa"/>
            <w:vAlign w:val="center"/>
          </w:tcPr>
          <w:p w14:paraId="6BC4390B" w14:textId="77777777" w:rsidR="0085747A" w:rsidRPr="00572060" w:rsidRDefault="0077625B" w:rsidP="0057206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CD520E" w14:textId="2BD3771D" w:rsidR="0085747A" w:rsidRPr="00572060" w:rsidRDefault="00C553F5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572060" w14:paraId="3B32F585" w14:textId="77777777" w:rsidTr="4B334E18">
        <w:tc>
          <w:tcPr>
            <w:tcW w:w="2694" w:type="dxa"/>
            <w:vAlign w:val="center"/>
          </w:tcPr>
          <w:p w14:paraId="38E7382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610CC1" w14:textId="5F3D57E9" w:rsidR="0085747A" w:rsidRPr="00572060" w:rsidRDefault="00C553F5" w:rsidP="0077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572060" w14:paraId="3909BD20" w14:textId="77777777" w:rsidTr="4B334E18">
        <w:tc>
          <w:tcPr>
            <w:tcW w:w="2694" w:type="dxa"/>
            <w:vAlign w:val="center"/>
          </w:tcPr>
          <w:p w14:paraId="2D01CC0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FC104A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572060" w14:paraId="781A7D7A" w14:textId="77777777" w:rsidTr="4B334E18">
        <w:tc>
          <w:tcPr>
            <w:tcW w:w="2694" w:type="dxa"/>
            <w:vAlign w:val="center"/>
          </w:tcPr>
          <w:p w14:paraId="45A95116" w14:textId="3431B680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4B43B3">
              <w:rPr>
                <w:rFonts w:ascii="Corbel" w:hAnsi="Corbel"/>
                <w:sz w:val="24"/>
                <w:szCs w:val="24"/>
              </w:rPr>
              <w:t>studiów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0B989861" w14:textId="2AF0F892" w:rsidR="0085747A" w:rsidRPr="00572060" w:rsidRDefault="00E37E7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Pierwszego</w:t>
            </w:r>
            <w:r w:rsidR="00F60A3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stopnia</w:t>
            </w:r>
          </w:p>
        </w:tc>
      </w:tr>
      <w:tr w:rsidR="0085747A" w:rsidRPr="00572060" w14:paraId="229902C5" w14:textId="77777777" w:rsidTr="4B334E18">
        <w:tc>
          <w:tcPr>
            <w:tcW w:w="2694" w:type="dxa"/>
            <w:vAlign w:val="center"/>
          </w:tcPr>
          <w:p w14:paraId="2B4CB306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CB0D7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572060" w14:paraId="236CC78F" w14:textId="77777777" w:rsidTr="4B334E18">
        <w:tc>
          <w:tcPr>
            <w:tcW w:w="2694" w:type="dxa"/>
            <w:vAlign w:val="center"/>
          </w:tcPr>
          <w:p w14:paraId="630C112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B4AAD" w14:textId="2A39D622" w:rsidR="0085747A" w:rsidRPr="00572060" w:rsidRDefault="00F50A3C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572060" w14:paraId="02F71A95" w14:textId="77777777" w:rsidTr="4B334E18">
        <w:tc>
          <w:tcPr>
            <w:tcW w:w="2694" w:type="dxa"/>
            <w:vAlign w:val="center"/>
          </w:tcPr>
          <w:p w14:paraId="1F308454" w14:textId="087AE4DC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Rok i semestr</w:t>
            </w:r>
            <w:r w:rsidR="004B43B3">
              <w:rPr>
                <w:rFonts w:ascii="Corbel" w:hAnsi="Corbel"/>
                <w:sz w:val="24"/>
                <w:szCs w:val="24"/>
              </w:rPr>
              <w:t>/y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515A04" w14:textId="77777777" w:rsidR="0085747A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572060" w14:paraId="6353D812" w14:textId="77777777" w:rsidTr="4B334E18">
        <w:tc>
          <w:tcPr>
            <w:tcW w:w="2694" w:type="dxa"/>
            <w:vAlign w:val="center"/>
          </w:tcPr>
          <w:p w14:paraId="5CC3726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090D66" w14:textId="6B9AD2E4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</w:t>
            </w:r>
            <w:r w:rsidR="004B43B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alnościowy</w:t>
            </w:r>
          </w:p>
        </w:tc>
      </w:tr>
      <w:tr w:rsidR="00923D7D" w:rsidRPr="00572060" w14:paraId="1C2674BC" w14:textId="77777777" w:rsidTr="4B334E18">
        <w:tc>
          <w:tcPr>
            <w:tcW w:w="2694" w:type="dxa"/>
            <w:vAlign w:val="center"/>
          </w:tcPr>
          <w:p w14:paraId="22951876" w14:textId="77777777" w:rsidR="00923D7D" w:rsidRPr="00572060" w:rsidRDefault="00923D7D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D82C40" w14:textId="77777777" w:rsidR="00923D7D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572060" w14:paraId="368449BC" w14:textId="77777777" w:rsidTr="4B334E18">
        <w:tc>
          <w:tcPr>
            <w:tcW w:w="2694" w:type="dxa"/>
            <w:vAlign w:val="center"/>
          </w:tcPr>
          <w:p w14:paraId="0A590FD7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C15FC8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572060" w14:paraId="2F6DEF3F" w14:textId="77777777" w:rsidTr="4B334E18">
        <w:tc>
          <w:tcPr>
            <w:tcW w:w="2694" w:type="dxa"/>
            <w:vAlign w:val="center"/>
          </w:tcPr>
          <w:p w14:paraId="0C0D6F1E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6C7FC0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27801F87" w14:textId="0F8EA403" w:rsidR="0085747A" w:rsidRPr="00572060" w:rsidRDefault="0085747A" w:rsidP="00572060">
      <w:pPr>
        <w:pStyle w:val="Podpunkty"/>
        <w:ind w:left="0"/>
        <w:rPr>
          <w:rFonts w:ascii="Corbel" w:hAnsi="Corbel"/>
          <w:szCs w:val="22"/>
        </w:rPr>
      </w:pPr>
      <w:r w:rsidRPr="00572060">
        <w:rPr>
          <w:rFonts w:ascii="Corbel" w:hAnsi="Corbel"/>
          <w:szCs w:val="22"/>
        </w:rPr>
        <w:t xml:space="preserve">* </w:t>
      </w:r>
      <w:r w:rsidRPr="00572060">
        <w:rPr>
          <w:rFonts w:ascii="Corbel" w:hAnsi="Corbel"/>
          <w:i/>
          <w:szCs w:val="22"/>
        </w:rPr>
        <w:t xml:space="preserve">- </w:t>
      </w:r>
      <w:r w:rsidR="004B43B3" w:rsidRPr="004B43B3">
        <w:rPr>
          <w:rFonts w:ascii="Corbel" w:hAnsi="Corbel"/>
          <w:b w:val="0"/>
          <w:bCs/>
          <w:i/>
          <w:szCs w:val="22"/>
        </w:rPr>
        <w:t>opcjonalnie</w:t>
      </w:r>
      <w:r w:rsidR="004B43B3" w:rsidRPr="00354B6E">
        <w:rPr>
          <w:rFonts w:ascii="Corbel" w:hAnsi="Corbel"/>
          <w:b w:val="0"/>
          <w:i/>
          <w:szCs w:val="22"/>
        </w:rPr>
        <w:t xml:space="preserve">, </w:t>
      </w:r>
      <w:r w:rsidRPr="00572060">
        <w:rPr>
          <w:rFonts w:ascii="Corbel" w:hAnsi="Corbel"/>
          <w:b w:val="0"/>
          <w:i/>
          <w:szCs w:val="22"/>
        </w:rPr>
        <w:t xml:space="preserve">zgodnie z ustaleniami </w:t>
      </w:r>
      <w:r w:rsidR="004B43B3">
        <w:rPr>
          <w:rFonts w:ascii="Corbel" w:hAnsi="Corbel"/>
          <w:b w:val="0"/>
          <w:i/>
          <w:szCs w:val="22"/>
        </w:rPr>
        <w:t>w Jednostce</w:t>
      </w:r>
    </w:p>
    <w:p w14:paraId="79463723" w14:textId="77777777" w:rsidR="00923D7D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AA4860" w14:textId="77777777" w:rsidR="00354B6E" w:rsidRPr="00572060" w:rsidRDefault="00354B6E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234B" w14:textId="797CB368" w:rsidR="0085747A" w:rsidRPr="00572060" w:rsidRDefault="0085747A" w:rsidP="00572060">
      <w:pPr>
        <w:pStyle w:val="Podpunkty"/>
        <w:ind w:left="284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1.</w:t>
      </w:r>
      <w:r w:rsidR="00E22FBC" w:rsidRPr="00572060">
        <w:rPr>
          <w:rFonts w:ascii="Corbel" w:hAnsi="Corbel"/>
          <w:sz w:val="24"/>
          <w:szCs w:val="24"/>
        </w:rPr>
        <w:t>1</w:t>
      </w:r>
      <w:r w:rsidRPr="00572060">
        <w:rPr>
          <w:rFonts w:ascii="Corbel" w:hAnsi="Corbel"/>
          <w:sz w:val="24"/>
          <w:szCs w:val="24"/>
        </w:rPr>
        <w:t>.</w:t>
      </w:r>
      <w:r w:rsidR="00E37E7B">
        <w:rPr>
          <w:rFonts w:ascii="Corbel" w:hAnsi="Corbel"/>
          <w:sz w:val="24"/>
          <w:szCs w:val="24"/>
        </w:rPr>
        <w:t xml:space="preserve"> </w:t>
      </w:r>
      <w:r w:rsidRPr="0057206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A5CA52D" w14:textId="77777777" w:rsidR="00923D7D" w:rsidRPr="00572060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72060" w14:paraId="328B412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A47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Semestr</w:t>
            </w:r>
          </w:p>
          <w:p w14:paraId="2B14C1D9" w14:textId="77777777" w:rsidR="00015B8F" w:rsidRPr="00572060" w:rsidRDefault="002B5EA0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(</w:t>
            </w:r>
            <w:r w:rsidR="00363F78" w:rsidRPr="0057206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635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1130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3474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340F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0F32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D2A5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9D9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DE8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EF4E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060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572060" w14:paraId="01EF5C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96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3B19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9A5" w14:textId="348EF9FA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76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84A7" w14:textId="02FA2315" w:rsidR="00015B8F" w:rsidRPr="00572060" w:rsidRDefault="00F50A3C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7D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3E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D36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BD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813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BEF4C0" w14:textId="77777777" w:rsidR="00923D7D" w:rsidRDefault="00923D7D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BF01" w14:textId="77777777" w:rsidR="00354B6E" w:rsidRPr="00572060" w:rsidRDefault="00354B6E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7A8EAF" w14:textId="77777777" w:rsidR="0085747A" w:rsidRPr="00572060" w:rsidRDefault="0085747A" w:rsidP="005720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</w:t>
      </w:r>
      <w:r w:rsidR="00E22FBC" w:rsidRPr="00572060">
        <w:rPr>
          <w:rFonts w:ascii="Corbel" w:hAnsi="Corbel"/>
          <w:smallCaps w:val="0"/>
          <w:szCs w:val="24"/>
        </w:rPr>
        <w:t>2</w:t>
      </w:r>
      <w:r w:rsidR="00F83B28" w:rsidRPr="00572060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Sposób realizacji zajęć  </w:t>
      </w:r>
    </w:p>
    <w:p w14:paraId="2C668033" w14:textId="77777777" w:rsidR="00854019" w:rsidRPr="00FD7701" w:rsidRDefault="00854019" w:rsidP="0085401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50E8A2" w14:textId="77777777" w:rsidR="00854019" w:rsidRPr="00FD7701" w:rsidRDefault="00854019" w:rsidP="00854019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A781DC" w14:textId="77777777" w:rsidR="00354B6E" w:rsidRPr="00572060" w:rsidRDefault="00354B6E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E135F" w14:textId="218F7E95" w:rsidR="00E22FBC" w:rsidRPr="00572060" w:rsidRDefault="00E22FBC" w:rsidP="005720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1.3</w:t>
      </w:r>
      <w:r w:rsidR="00E37E7B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Forma zaliczenia przedmiotu  (z toku) </w:t>
      </w:r>
      <w:r w:rsidRPr="0057206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69FAF5" w14:textId="77777777" w:rsidR="0085747A" w:rsidRPr="00572060" w:rsidRDefault="00A3542B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zaliczenie z oceną</w:t>
      </w:r>
    </w:p>
    <w:p w14:paraId="3FCD3B82" w14:textId="77777777" w:rsidR="009C54AE" w:rsidRDefault="009C54AE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0AE09" w14:textId="18F7F133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>2.</w:t>
      </w:r>
      <w:r w:rsidR="00E37E7B">
        <w:rPr>
          <w:rFonts w:ascii="Corbel" w:hAnsi="Corbel"/>
          <w:szCs w:val="24"/>
        </w:rPr>
        <w:t xml:space="preserve"> </w:t>
      </w:r>
      <w:r w:rsidRPr="00572060">
        <w:rPr>
          <w:rFonts w:ascii="Corbel" w:hAnsi="Corbel"/>
          <w:szCs w:val="24"/>
        </w:rPr>
        <w:t xml:space="preserve">Wymagania wstępne </w:t>
      </w:r>
    </w:p>
    <w:p w14:paraId="60D177D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8ED3C52" w14:textId="77777777" w:rsidTr="00745302">
        <w:tc>
          <w:tcPr>
            <w:tcW w:w="9670" w:type="dxa"/>
          </w:tcPr>
          <w:p w14:paraId="5EF06F5D" w14:textId="77777777" w:rsidR="0085747A" w:rsidRPr="00572060" w:rsidRDefault="002E621E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502FE117" w14:textId="77777777" w:rsidR="00153C41" w:rsidRPr="00572060" w:rsidRDefault="00153C41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57DB1E40" w14:textId="41147BE2" w:rsidR="0085747A" w:rsidRPr="00572060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lastRenderedPageBreak/>
        <w:t>3.</w:t>
      </w:r>
      <w:r w:rsidR="0085747A" w:rsidRPr="00572060">
        <w:rPr>
          <w:rFonts w:ascii="Corbel" w:hAnsi="Corbel"/>
          <w:szCs w:val="24"/>
        </w:rPr>
        <w:t xml:space="preserve"> cele, </w:t>
      </w:r>
      <w:r w:rsidR="00354B6E" w:rsidRPr="00572060">
        <w:rPr>
          <w:rFonts w:ascii="Corbel" w:hAnsi="Corbel"/>
          <w:szCs w:val="24"/>
        </w:rPr>
        <w:t xml:space="preserve">efekty </w:t>
      </w:r>
      <w:r w:rsidR="00354B6E">
        <w:rPr>
          <w:rFonts w:ascii="Corbel" w:hAnsi="Corbel"/>
          <w:szCs w:val="24"/>
        </w:rPr>
        <w:t>uczenia się</w:t>
      </w:r>
      <w:r w:rsidR="00354B6E" w:rsidRPr="00572060">
        <w:rPr>
          <w:rFonts w:ascii="Corbel" w:hAnsi="Corbel"/>
          <w:szCs w:val="24"/>
        </w:rPr>
        <w:t xml:space="preserve">, </w:t>
      </w:r>
      <w:r w:rsidR="0085747A" w:rsidRPr="00572060">
        <w:rPr>
          <w:rFonts w:ascii="Corbel" w:hAnsi="Corbel"/>
          <w:szCs w:val="24"/>
        </w:rPr>
        <w:t>treści Programowe i stosowane metody Dydaktyczne</w:t>
      </w:r>
    </w:p>
    <w:p w14:paraId="0C245080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6830EA68" w14:textId="6D7BE4A3" w:rsidR="0085747A" w:rsidRPr="00572060" w:rsidRDefault="0071620A" w:rsidP="00572060">
      <w:pPr>
        <w:pStyle w:val="Podpunkty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3.1</w:t>
      </w:r>
      <w:r w:rsidR="00E37E7B">
        <w:rPr>
          <w:rFonts w:ascii="Corbel" w:hAnsi="Corbel"/>
          <w:sz w:val="24"/>
          <w:szCs w:val="24"/>
        </w:rPr>
        <w:t>.</w:t>
      </w:r>
      <w:r w:rsidRPr="00572060">
        <w:rPr>
          <w:rFonts w:ascii="Corbel" w:hAnsi="Corbel"/>
          <w:sz w:val="24"/>
          <w:szCs w:val="24"/>
        </w:rPr>
        <w:t xml:space="preserve"> </w:t>
      </w:r>
      <w:r w:rsidR="0085747A" w:rsidRPr="00572060">
        <w:rPr>
          <w:rFonts w:ascii="Corbel" w:hAnsi="Corbel"/>
          <w:sz w:val="24"/>
          <w:szCs w:val="24"/>
        </w:rPr>
        <w:t>Cele przedmiotu</w:t>
      </w:r>
    </w:p>
    <w:p w14:paraId="379D828E" w14:textId="77777777" w:rsidR="00F83B28" w:rsidRPr="00572060" w:rsidRDefault="00F83B28" w:rsidP="0057206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572060" w14:paraId="70707987" w14:textId="77777777" w:rsidTr="002E621E">
        <w:tc>
          <w:tcPr>
            <w:tcW w:w="843" w:type="dxa"/>
            <w:vAlign w:val="center"/>
          </w:tcPr>
          <w:p w14:paraId="30A65535" w14:textId="77777777" w:rsidR="002E621E" w:rsidRPr="00572060" w:rsidRDefault="002E621E" w:rsidP="0057206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781FA100" w14:textId="6E11A397" w:rsidR="002E621E" w:rsidRPr="00572060" w:rsidRDefault="002E621E" w:rsidP="003E5BC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C553F5">
              <w:rPr>
                <w:rFonts w:ascii="Corbel" w:hAnsi="Corbel"/>
                <w:sz w:val="24"/>
                <w:szCs w:val="24"/>
              </w:rPr>
              <w:t>na przykładzie Insert nexo pro (Rewizor, Gratyfikant, Subiekt)</w:t>
            </w:r>
          </w:p>
        </w:tc>
      </w:tr>
      <w:tr w:rsidR="002E621E" w:rsidRPr="00572060" w14:paraId="4700A755" w14:textId="77777777" w:rsidTr="002E621E">
        <w:tc>
          <w:tcPr>
            <w:tcW w:w="843" w:type="dxa"/>
            <w:vAlign w:val="center"/>
          </w:tcPr>
          <w:p w14:paraId="25F32C0D" w14:textId="77777777" w:rsidR="002E621E" w:rsidRPr="00572060" w:rsidRDefault="002E621E" w:rsidP="0057206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7CEDB9DF" w14:textId="77777777" w:rsidR="002E621E" w:rsidRPr="00572060" w:rsidRDefault="002E621E" w:rsidP="0057206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komputerowej.</w:t>
            </w:r>
          </w:p>
        </w:tc>
      </w:tr>
    </w:tbl>
    <w:p w14:paraId="7F204383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AFE6A" w14:textId="44FF27F1" w:rsidR="001D7B54" w:rsidRPr="00572060" w:rsidRDefault="009F4610" w:rsidP="0057206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3.2</w:t>
      </w:r>
      <w:r w:rsidR="00E37E7B">
        <w:rPr>
          <w:rFonts w:ascii="Corbel" w:hAnsi="Corbel"/>
          <w:b/>
          <w:sz w:val="24"/>
          <w:szCs w:val="24"/>
        </w:rPr>
        <w:t>.</w:t>
      </w:r>
      <w:r w:rsidRPr="00572060">
        <w:rPr>
          <w:rFonts w:ascii="Corbel" w:hAnsi="Corbel"/>
          <w:b/>
          <w:sz w:val="24"/>
          <w:szCs w:val="24"/>
        </w:rPr>
        <w:t xml:space="preserve"> </w:t>
      </w:r>
      <w:r w:rsidR="001D7B54" w:rsidRPr="00572060">
        <w:rPr>
          <w:rFonts w:ascii="Corbel" w:hAnsi="Corbel"/>
          <w:b/>
          <w:sz w:val="24"/>
          <w:szCs w:val="24"/>
        </w:rPr>
        <w:t xml:space="preserve">Efekty </w:t>
      </w:r>
      <w:r w:rsidR="004B43B3">
        <w:rPr>
          <w:rFonts w:ascii="Corbel" w:hAnsi="Corbel"/>
          <w:b/>
          <w:sz w:val="24"/>
          <w:szCs w:val="24"/>
        </w:rPr>
        <w:t>uczenia się</w:t>
      </w:r>
      <w:r w:rsidR="001D7B54" w:rsidRPr="00572060">
        <w:rPr>
          <w:rFonts w:ascii="Corbel" w:hAnsi="Corbel"/>
          <w:b/>
          <w:sz w:val="24"/>
          <w:szCs w:val="24"/>
        </w:rPr>
        <w:t xml:space="preserve"> dla przedmiotu</w:t>
      </w:r>
    </w:p>
    <w:p w14:paraId="6D8EEBDE" w14:textId="77777777" w:rsidR="001D7B54" w:rsidRPr="00572060" w:rsidRDefault="001D7B54" w:rsidP="0057206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572060" w14:paraId="03B77972" w14:textId="77777777" w:rsidTr="4B334E18">
        <w:tc>
          <w:tcPr>
            <w:tcW w:w="1692" w:type="dxa"/>
            <w:vAlign w:val="center"/>
          </w:tcPr>
          <w:p w14:paraId="1EFB88CE" w14:textId="2AF75A5A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32BC02B4" w14:textId="1BCD98CF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71C0923F" w14:textId="496A8E43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54B6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E621E" w:rsidRPr="00572060" w14:paraId="5B16E4E0" w14:textId="77777777" w:rsidTr="4B334E18">
        <w:tc>
          <w:tcPr>
            <w:tcW w:w="1692" w:type="dxa"/>
          </w:tcPr>
          <w:p w14:paraId="30BAB5F3" w14:textId="65DE25EE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64" w:type="dxa"/>
          </w:tcPr>
          <w:p w14:paraId="05E2F336" w14:textId="421B05EC" w:rsidR="002E621E" w:rsidRPr="00572060" w:rsidRDefault="00F573D9" w:rsidP="003E5B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 xml:space="preserve">na i rozumie podstawowe zasady funkcjonowania programu finansowo-księgowego </w:t>
            </w:r>
          </w:p>
        </w:tc>
        <w:tc>
          <w:tcPr>
            <w:tcW w:w="1864" w:type="dxa"/>
          </w:tcPr>
          <w:p w14:paraId="6E99207A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037FDB90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621E" w:rsidRPr="00572060" w14:paraId="3AC318FC" w14:textId="77777777" w:rsidTr="4B334E18">
        <w:tc>
          <w:tcPr>
            <w:tcW w:w="1692" w:type="dxa"/>
          </w:tcPr>
          <w:p w14:paraId="18573CBE" w14:textId="77777777" w:rsidR="002E621E" w:rsidRPr="00572060" w:rsidRDefault="002E621E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65C216EB" w14:textId="00716D3D" w:rsidR="002E621E" w:rsidRPr="00572060" w:rsidRDefault="00F573D9" w:rsidP="00F573D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na i rozumie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D1CFC33" w14:textId="77777777" w:rsidR="001D568A" w:rsidRPr="00572060" w:rsidRDefault="001D568A" w:rsidP="001D56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61F623AA" w14:textId="67935CA5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</w:t>
            </w:r>
            <w:r w:rsidR="00E53DE1">
              <w:rPr>
                <w:rFonts w:ascii="Corbel" w:hAnsi="Corbel"/>
                <w:sz w:val="24"/>
                <w:szCs w:val="24"/>
              </w:rPr>
              <w:t>_W0</w:t>
            </w:r>
            <w:r w:rsidR="001D568A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2E621E" w:rsidRPr="00572060" w14:paraId="59654EAF" w14:textId="77777777" w:rsidTr="4B334E18">
        <w:tc>
          <w:tcPr>
            <w:tcW w:w="1692" w:type="dxa"/>
          </w:tcPr>
          <w:p w14:paraId="69A2486C" w14:textId="48990ACC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64" w:type="dxa"/>
          </w:tcPr>
          <w:p w14:paraId="11C13F03" w14:textId="1A78652D" w:rsidR="002E621E" w:rsidRPr="00572060" w:rsidRDefault="00F573D9" w:rsidP="00E37E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obsługiwać Moduł Księ</w:t>
            </w:r>
            <w:r w:rsidR="00E37E7B">
              <w:rPr>
                <w:rFonts w:ascii="Corbel" w:hAnsi="Corbel"/>
                <w:b w:val="0"/>
                <w:smallCaps w:val="0"/>
                <w:szCs w:val="24"/>
              </w:rPr>
              <w:t>gowość, Kadry i płace, Handel, E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widencje dodatkowe na przykładzie Rejestrów VAT oraz objaśnia istotę przyjętych rozwiąza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64" w:type="dxa"/>
          </w:tcPr>
          <w:p w14:paraId="3D9B1F85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K_U02</w:t>
            </w:r>
          </w:p>
          <w:p w14:paraId="03150B76" w14:textId="2FFD9EA3" w:rsidR="002E621E" w:rsidRPr="00572060" w:rsidRDefault="002E621E" w:rsidP="4B334E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B334E18">
              <w:rPr>
                <w:rFonts w:ascii="Corbel" w:hAnsi="Corbel"/>
                <w:b w:val="0"/>
                <w:smallCaps w:val="0"/>
              </w:rPr>
              <w:t>K_U</w:t>
            </w:r>
            <w:r w:rsidR="001D568A" w:rsidRPr="4B334E18">
              <w:rPr>
                <w:rFonts w:ascii="Corbel" w:hAnsi="Corbel"/>
                <w:b w:val="0"/>
                <w:smallCaps w:val="0"/>
              </w:rPr>
              <w:t>06</w:t>
            </w:r>
          </w:p>
        </w:tc>
      </w:tr>
      <w:tr w:rsidR="002E621E" w:rsidRPr="00572060" w14:paraId="1E968DD6" w14:textId="77777777" w:rsidTr="4B334E18">
        <w:tc>
          <w:tcPr>
            <w:tcW w:w="1692" w:type="dxa"/>
          </w:tcPr>
          <w:p w14:paraId="1E887ED9" w14:textId="5F556A16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64" w:type="dxa"/>
          </w:tcPr>
          <w:p w14:paraId="75770B31" w14:textId="17CE22AD" w:rsidR="002E621E" w:rsidRPr="00572060" w:rsidRDefault="00F573D9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opisuje konsekwencje przyjęcia alternatywnych rozwiązań</w:t>
            </w:r>
          </w:p>
        </w:tc>
        <w:tc>
          <w:tcPr>
            <w:tcW w:w="1864" w:type="dxa"/>
          </w:tcPr>
          <w:p w14:paraId="72F55820" w14:textId="77777777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K_U02</w:t>
            </w:r>
          </w:p>
          <w:p w14:paraId="4942B13F" w14:textId="645BC3A5" w:rsidR="002E621E" w:rsidRPr="00572060" w:rsidRDefault="002E621E" w:rsidP="00E53DE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K_U</w:t>
            </w:r>
            <w:r w:rsidR="001D568A" w:rsidRPr="4B334E18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2E621E" w:rsidRPr="00572060" w14:paraId="4BE4900D" w14:textId="77777777" w:rsidTr="4B334E18">
        <w:tc>
          <w:tcPr>
            <w:tcW w:w="1692" w:type="dxa"/>
          </w:tcPr>
          <w:p w14:paraId="10CC1D51" w14:textId="54A6AA61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964" w:type="dxa"/>
          </w:tcPr>
          <w:p w14:paraId="018D6659" w14:textId="5BB8203A" w:rsidR="002E621E" w:rsidRPr="00572060" w:rsidRDefault="248B8254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C501D67">
              <w:rPr>
                <w:rFonts w:ascii="Corbel" w:hAnsi="Corbel"/>
                <w:sz w:val="24"/>
                <w:szCs w:val="24"/>
              </w:rPr>
              <w:t>J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est gotów do podejmowania własnych inicjatyw w zakresie ciągłego doskonalenia umiejętności z zakresu obsługi programów finansowo-księgowych w kontekście zmiany uwarunkowań społeczno</w:t>
            </w:r>
            <w:r w:rsidR="00E37E7B" w:rsidRPr="2C501D67">
              <w:rPr>
                <w:rFonts w:ascii="Corbel" w:hAnsi="Corbel"/>
                <w:sz w:val="24"/>
                <w:szCs w:val="24"/>
              </w:rPr>
              <w:t>-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ekonomicznych</w:t>
            </w:r>
          </w:p>
        </w:tc>
        <w:tc>
          <w:tcPr>
            <w:tcW w:w="1864" w:type="dxa"/>
          </w:tcPr>
          <w:p w14:paraId="289C2778" w14:textId="47DF0F11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K_K01</w:t>
            </w:r>
          </w:p>
          <w:p w14:paraId="09A2F6D9" w14:textId="4D3B1042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1A77212C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405A11" w14:textId="00905F20" w:rsidR="0085747A" w:rsidRPr="00572060" w:rsidRDefault="00675843" w:rsidP="00572060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3.3</w:t>
      </w:r>
      <w:r w:rsidR="00E37E7B">
        <w:rPr>
          <w:rFonts w:ascii="Corbel" w:hAnsi="Corbel"/>
          <w:b/>
          <w:sz w:val="24"/>
          <w:szCs w:val="24"/>
        </w:rPr>
        <w:t>.</w:t>
      </w:r>
      <w:r w:rsidR="001D7B54" w:rsidRPr="00572060">
        <w:rPr>
          <w:rFonts w:ascii="Corbel" w:hAnsi="Corbel"/>
          <w:b/>
          <w:sz w:val="24"/>
          <w:szCs w:val="24"/>
        </w:rPr>
        <w:t xml:space="preserve"> </w:t>
      </w:r>
      <w:r w:rsidR="0085747A" w:rsidRPr="00572060">
        <w:rPr>
          <w:rFonts w:ascii="Corbel" w:hAnsi="Corbel"/>
          <w:b/>
          <w:sz w:val="24"/>
          <w:szCs w:val="24"/>
        </w:rPr>
        <w:t>T</w:t>
      </w:r>
      <w:r w:rsidR="001D7B54" w:rsidRPr="00572060">
        <w:rPr>
          <w:rFonts w:ascii="Corbel" w:hAnsi="Corbel"/>
          <w:b/>
          <w:sz w:val="24"/>
          <w:szCs w:val="24"/>
        </w:rPr>
        <w:t>reści programowe</w:t>
      </w:r>
    </w:p>
    <w:p w14:paraId="1429704E" w14:textId="7BF2A655" w:rsidR="00685F10" w:rsidRDefault="00685F10" w:rsidP="0028087B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2ACC2A26" w14:textId="38AB069C" w:rsidR="0085747A" w:rsidRDefault="0085747A" w:rsidP="0057206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Problematyka ćwiczeń audytoryjnych</w:t>
      </w:r>
    </w:p>
    <w:p w14:paraId="171AE959" w14:textId="77777777" w:rsidR="00F573D9" w:rsidRPr="00572060" w:rsidRDefault="00F573D9" w:rsidP="00F573D9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53F5" w:rsidRPr="00572060" w14:paraId="48B11803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95F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53F5" w:rsidRPr="00572060" w14:paraId="24D9D010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1783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Ogólna charakterystyka systemu finansowo-księgowego. Konfiguracja nowej firmy. </w:t>
            </w:r>
          </w:p>
        </w:tc>
      </w:tr>
      <w:tr w:rsidR="00C553F5" w:rsidRPr="00572060" w14:paraId="1CDDF68A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6A0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Zapisywanie danych słownikowych kontrahentów, pracowników, banków i urzędów.</w:t>
            </w:r>
          </w:p>
        </w:tc>
      </w:tr>
      <w:tr w:rsidR="00C553F5" w:rsidRPr="00572060" w14:paraId="7CCB1E22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A84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Rejestry i raporty kasowo-bankowe. Rozliczenia kasowo – bankowe. Kompensata zapisów kasowo-bankowych.</w:t>
            </w:r>
            <w:r>
              <w:rPr>
                <w:rFonts w:ascii="Corbel" w:hAnsi="Corbel"/>
                <w:sz w:val="24"/>
                <w:szCs w:val="24"/>
              </w:rPr>
              <w:t xml:space="preserve"> Sporządzanie wyciągów bankowych.</w:t>
            </w:r>
          </w:p>
        </w:tc>
      </w:tr>
      <w:tr w:rsidR="00C553F5" w:rsidRPr="00572060" w14:paraId="74948BE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9CC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C553F5" w:rsidRPr="00572060" w14:paraId="1DA38CA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BD7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Funkcjonowanie Modułu Księgowość: </w:t>
            </w:r>
            <w:r>
              <w:rPr>
                <w:rFonts w:ascii="Corbel" w:hAnsi="Corbel"/>
                <w:sz w:val="24"/>
                <w:szCs w:val="24"/>
              </w:rPr>
              <w:t xml:space="preserve">plan kont, bilans otwarcia, </w:t>
            </w:r>
            <w:r w:rsidRPr="00572060">
              <w:rPr>
                <w:rFonts w:ascii="Corbel" w:hAnsi="Corbel"/>
                <w:sz w:val="24"/>
                <w:szCs w:val="24"/>
              </w:rPr>
              <w:t>zapisy księgowe, schematy księgowe.</w:t>
            </w:r>
          </w:p>
        </w:tc>
      </w:tr>
      <w:tr w:rsidR="00C553F5" w:rsidRPr="00572060" w14:paraId="366B08C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42F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C553F5" w:rsidRPr="00572060" w14:paraId="2CC2F01C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7C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Moduł Handel – zapisy magazynowe, wystawianie faktur sprzedaży, dowodów Wz, ewidencja zakupu i przyjęcia towarów, rozliczenia finansowe z dostawcami i odbiorcami.</w:t>
            </w:r>
          </w:p>
        </w:tc>
      </w:tr>
    </w:tbl>
    <w:p w14:paraId="1619A5C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F89E99" w14:textId="3D9E0E17" w:rsidR="0085747A" w:rsidRPr="00572060" w:rsidRDefault="009F4610" w:rsidP="00572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3.4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Metody dydaktyczne</w:t>
      </w:r>
      <w:r w:rsidRPr="00572060">
        <w:rPr>
          <w:rFonts w:ascii="Corbel" w:hAnsi="Corbel"/>
          <w:b w:val="0"/>
          <w:smallCaps w:val="0"/>
          <w:szCs w:val="24"/>
        </w:rPr>
        <w:t xml:space="preserve"> </w:t>
      </w:r>
    </w:p>
    <w:p w14:paraId="0CE94A59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D5E80F" w14:textId="5FD39E57" w:rsidR="004D5AB3" w:rsidRPr="00572060" w:rsidRDefault="00E37E7B" w:rsidP="00572060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2C501D67">
        <w:rPr>
          <w:rFonts w:ascii="Corbel" w:eastAsia="Times New Roman" w:hAnsi="Corbel"/>
          <w:sz w:val="24"/>
          <w:szCs w:val="24"/>
          <w:lang w:eastAsia="pl-PL"/>
        </w:rPr>
        <w:t>P</w:t>
      </w:r>
      <w:r w:rsidR="004D5AB3" w:rsidRPr="2C501D67">
        <w:rPr>
          <w:rFonts w:ascii="Corbel" w:eastAsia="Times New Roman" w:hAnsi="Corbel"/>
          <w:sz w:val="24"/>
          <w:szCs w:val="24"/>
          <w:lang w:eastAsia="pl-PL"/>
        </w:rPr>
        <w:t>raca w laboratorium komputerowym, prezentacja multimedialna ćwiczeń do rozwiązania, objaśnienia słowne stosowanych rozwiązań</w:t>
      </w:r>
      <w:r w:rsidR="34C4D164" w:rsidRPr="2C501D67">
        <w:rPr>
          <w:rFonts w:ascii="Corbel" w:eastAsia="Times New Roman" w:hAnsi="Corbel"/>
          <w:sz w:val="24"/>
          <w:szCs w:val="24"/>
          <w:lang w:eastAsia="pl-PL"/>
        </w:rPr>
        <w:t xml:space="preserve">, korzystanie z </w:t>
      </w:r>
      <w:r w:rsidR="003E5BC1">
        <w:rPr>
          <w:rFonts w:ascii="Corbel" w:eastAsia="Times New Roman" w:hAnsi="Corbel"/>
          <w:sz w:val="24"/>
          <w:szCs w:val="24"/>
          <w:lang w:eastAsia="pl-PL"/>
        </w:rPr>
        <w:t>programów finansowo-księgowych</w:t>
      </w:r>
    </w:p>
    <w:p w14:paraId="65347C56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97B46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92D6DF" w14:textId="77777777" w:rsidR="0085747A" w:rsidRPr="00572060" w:rsidRDefault="00C61DC5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4. </w:t>
      </w:r>
      <w:r w:rsidR="0085747A" w:rsidRPr="00572060">
        <w:rPr>
          <w:rFonts w:ascii="Corbel" w:hAnsi="Corbel"/>
          <w:smallCaps w:val="0"/>
          <w:szCs w:val="24"/>
        </w:rPr>
        <w:t>METODY I KRYTERIA OCENY</w:t>
      </w:r>
      <w:r w:rsidR="009F4610" w:rsidRPr="00572060">
        <w:rPr>
          <w:rFonts w:ascii="Corbel" w:hAnsi="Corbel"/>
          <w:smallCaps w:val="0"/>
          <w:szCs w:val="24"/>
        </w:rPr>
        <w:t xml:space="preserve"> </w:t>
      </w:r>
    </w:p>
    <w:p w14:paraId="0149E482" w14:textId="77777777" w:rsidR="00923D7D" w:rsidRPr="00572060" w:rsidRDefault="00923D7D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D00B3F" w14:textId="738F5C6C" w:rsidR="0085747A" w:rsidRPr="00572060" w:rsidRDefault="0085747A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4.1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Sposoby weryfikacji efektów </w:t>
      </w:r>
      <w:r w:rsidR="00311AA3">
        <w:rPr>
          <w:rFonts w:ascii="Corbel" w:hAnsi="Corbel"/>
          <w:smallCaps w:val="0"/>
          <w:szCs w:val="24"/>
        </w:rPr>
        <w:t>uczenia się</w:t>
      </w:r>
    </w:p>
    <w:p w14:paraId="6A4C365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572060" w14:paraId="75727D3A" w14:textId="77777777" w:rsidTr="2C501D67">
        <w:tc>
          <w:tcPr>
            <w:tcW w:w="1588" w:type="dxa"/>
            <w:vAlign w:val="center"/>
          </w:tcPr>
          <w:p w14:paraId="08CCC33E" w14:textId="77777777" w:rsidR="0085747A" w:rsidRPr="00572060" w:rsidRDefault="0071620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26ADC6B" w14:textId="5B5C6748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11A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4896C5DE" w14:textId="4B647DE1" w:rsidR="0085747A" w:rsidRPr="00572060" w:rsidRDefault="00E37E7B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14:paraId="5B31BD0C" w14:textId="77777777" w:rsidR="00923D7D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2E68AD" w14:textId="77777777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572060" w14:paraId="2E26014D" w14:textId="77777777" w:rsidTr="2C501D67">
        <w:tc>
          <w:tcPr>
            <w:tcW w:w="1588" w:type="dxa"/>
          </w:tcPr>
          <w:p w14:paraId="443B05BE" w14:textId="00BF82C5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16388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4759" w:type="dxa"/>
          </w:tcPr>
          <w:p w14:paraId="2758249D" w14:textId="3FA3EB7A" w:rsidR="004D5AB3" w:rsidRPr="00572060" w:rsidRDefault="004D5AB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B8165A9" w14:textId="72F0339D" w:rsidR="004D5AB3" w:rsidRPr="00572060" w:rsidRDefault="00177C24" w:rsidP="2C501D6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07F0194" w14:textId="77777777" w:rsidTr="2C501D67">
        <w:tc>
          <w:tcPr>
            <w:tcW w:w="1588" w:type="dxa"/>
          </w:tcPr>
          <w:p w14:paraId="030CB906" w14:textId="4E08603C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759" w:type="dxa"/>
          </w:tcPr>
          <w:p w14:paraId="1A22CAB0" w14:textId="437DF0D4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3C67B8F" w14:textId="4124872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60034C0" w14:textId="77777777" w:rsidTr="2C501D67">
        <w:tc>
          <w:tcPr>
            <w:tcW w:w="1588" w:type="dxa"/>
          </w:tcPr>
          <w:p w14:paraId="136C626F" w14:textId="3260BF22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759" w:type="dxa"/>
          </w:tcPr>
          <w:p w14:paraId="400903BB" w14:textId="04B6E2CD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34E0FABF" w14:textId="70233AE0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0499AC5B" w14:textId="77777777" w:rsidTr="2C501D67">
        <w:tc>
          <w:tcPr>
            <w:tcW w:w="1588" w:type="dxa"/>
          </w:tcPr>
          <w:p w14:paraId="40F4688A" w14:textId="122E3C23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4759" w:type="dxa"/>
          </w:tcPr>
          <w:p w14:paraId="7B5B5836" w14:textId="635D133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7A5406E6" w14:textId="37E31861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474C08C1" w14:textId="77777777" w:rsidTr="2C501D67">
        <w:tc>
          <w:tcPr>
            <w:tcW w:w="1588" w:type="dxa"/>
          </w:tcPr>
          <w:p w14:paraId="1675C9D8" w14:textId="12C5C75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759" w:type="dxa"/>
          </w:tcPr>
          <w:p w14:paraId="3FCD3272" w14:textId="693DFCF9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zajmowanego </w:t>
            </w: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stanowisk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</w:t>
            </w:r>
          </w:p>
        </w:tc>
        <w:tc>
          <w:tcPr>
            <w:tcW w:w="3173" w:type="dxa"/>
          </w:tcPr>
          <w:p w14:paraId="3E150420" w14:textId="746D5A7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</w:tbl>
    <w:p w14:paraId="4AF8B8B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428B1" w14:textId="0A1ECD4D" w:rsidR="0085747A" w:rsidRPr="00572060" w:rsidRDefault="003E1941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4.2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</w:t>
      </w:r>
      <w:r w:rsidR="0085747A" w:rsidRPr="005720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72060">
        <w:rPr>
          <w:rFonts w:ascii="Corbel" w:hAnsi="Corbel"/>
          <w:smallCaps w:val="0"/>
          <w:szCs w:val="24"/>
        </w:rPr>
        <w:t xml:space="preserve"> </w:t>
      </w:r>
    </w:p>
    <w:p w14:paraId="6029D5B5" w14:textId="77777777" w:rsidR="00923D7D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EB1D26C" w14:textId="77777777" w:rsidTr="00923D7D">
        <w:tc>
          <w:tcPr>
            <w:tcW w:w="9670" w:type="dxa"/>
          </w:tcPr>
          <w:p w14:paraId="3FF85E91" w14:textId="157C117B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aliczenie z oceną na podstawie ocen cząstkowych (</w:t>
            </w:r>
            <w:r w:rsidR="00C553F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</w:t>
            </w:r>
            <w:r w:rsidR="00311AA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– każde na ocenę pozytywn</w:t>
            </w:r>
            <w:r w:rsidR="0028087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ą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bieżąca prezentacja na zajęciach rezultatów rozwiązywanych przykładów</w:t>
            </w:r>
            <w:r w:rsidR="00B16388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  <w:p w14:paraId="3650A40A" w14:textId="311C6DD8" w:rsidR="0085747A" w:rsidRPr="00572060" w:rsidRDefault="00311AA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6E25B51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09FA7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D6035A" w14:textId="77777777" w:rsidR="009F4610" w:rsidRPr="00572060" w:rsidRDefault="0085747A" w:rsidP="0057206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 xml:space="preserve">5. </w:t>
      </w:r>
      <w:r w:rsidR="00C61DC5" w:rsidRPr="0057206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4B4DC4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417"/>
      </w:tblGrid>
      <w:tr w:rsidR="0085747A" w:rsidRPr="00572060" w14:paraId="27BF914E" w14:textId="77777777" w:rsidTr="00983172">
        <w:tc>
          <w:tcPr>
            <w:tcW w:w="5103" w:type="dxa"/>
            <w:vAlign w:val="center"/>
          </w:tcPr>
          <w:p w14:paraId="60F32946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17" w:type="dxa"/>
            <w:vAlign w:val="center"/>
          </w:tcPr>
          <w:p w14:paraId="6B8350CC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720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72060" w14:paraId="6EFEC948" w14:textId="77777777" w:rsidTr="00983172">
        <w:tc>
          <w:tcPr>
            <w:tcW w:w="5103" w:type="dxa"/>
          </w:tcPr>
          <w:p w14:paraId="7B362617" w14:textId="6798017F" w:rsidR="0085747A" w:rsidRPr="00572060" w:rsidRDefault="00C61DC5" w:rsidP="009831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G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z </w:t>
            </w:r>
            <w:r w:rsidR="00983172">
              <w:rPr>
                <w:rFonts w:ascii="Corbel" w:hAnsi="Corbel"/>
                <w:sz w:val="24"/>
                <w:szCs w:val="24"/>
              </w:rPr>
              <w:t>harmonogramu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  <w:r w:rsidR="00E37E7B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4417" w:type="dxa"/>
          </w:tcPr>
          <w:p w14:paraId="67602881" w14:textId="3B4FE0C8" w:rsidR="0085747A" w:rsidRPr="00572060" w:rsidRDefault="00F50A3C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572060" w14:paraId="3832DF25" w14:textId="77777777" w:rsidTr="00983172">
        <w:tc>
          <w:tcPr>
            <w:tcW w:w="5103" w:type="dxa"/>
          </w:tcPr>
          <w:p w14:paraId="3F7CC8FD" w14:textId="602F5B85" w:rsidR="00C61DC5" w:rsidRPr="00572060" w:rsidRDefault="00311AA3" w:rsidP="00E37E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37E7B">
              <w:rPr>
                <w:rFonts w:ascii="Corbel" w:hAnsi="Corbel"/>
                <w:sz w:val="24"/>
                <w:szCs w:val="24"/>
              </w:rPr>
              <w:t xml:space="preserve"> </w:t>
            </w:r>
            <w:r w:rsidR="00E37E7B">
              <w:rPr>
                <w:rFonts w:ascii="Corbel" w:hAnsi="Corbel"/>
                <w:sz w:val="24"/>
                <w:szCs w:val="24"/>
              </w:rPr>
              <w:br/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u</w:t>
            </w:r>
            <w:r w:rsidR="00C61DC5" w:rsidRPr="00572060">
              <w:rPr>
                <w:rFonts w:ascii="Corbel" w:hAnsi="Corbel"/>
                <w:sz w:val="24"/>
                <w:szCs w:val="24"/>
              </w:rPr>
              <w:t>d</w:t>
            </w:r>
            <w:r w:rsidR="004D3552" w:rsidRPr="00572060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417" w:type="dxa"/>
          </w:tcPr>
          <w:p w14:paraId="3137793D" w14:textId="77777777" w:rsidR="00C61DC5" w:rsidRPr="00572060" w:rsidRDefault="006005AA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572060" w14:paraId="1C04F4DF" w14:textId="77777777" w:rsidTr="00983172">
        <w:tc>
          <w:tcPr>
            <w:tcW w:w="5103" w:type="dxa"/>
          </w:tcPr>
          <w:p w14:paraId="12A75AF2" w14:textId="583AEB79" w:rsidR="00C61DC5" w:rsidRPr="00572060" w:rsidRDefault="00E37E7B" w:rsidP="008540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</w:t>
            </w:r>
            <w:r w:rsidR="00311A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– praca własna studenta</w:t>
            </w:r>
            <w:r w:rsidR="0085401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311AA3">
              <w:rPr>
                <w:rFonts w:ascii="Corbel" w:hAnsi="Corbel"/>
                <w:sz w:val="24"/>
                <w:szCs w:val="24"/>
              </w:rPr>
              <w:t>p</w:t>
            </w:r>
            <w:r w:rsidR="004D3552"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417" w:type="dxa"/>
          </w:tcPr>
          <w:p w14:paraId="3958BAD9" w14:textId="2E27974D" w:rsidR="00C61DC5" w:rsidRPr="00572060" w:rsidRDefault="00F50A3C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72060" w14:paraId="71C051D7" w14:textId="77777777" w:rsidTr="00983172">
        <w:tc>
          <w:tcPr>
            <w:tcW w:w="5103" w:type="dxa"/>
          </w:tcPr>
          <w:p w14:paraId="7BE11BC8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17" w:type="dxa"/>
          </w:tcPr>
          <w:p w14:paraId="05F3B701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72060" w14:paraId="4E851381" w14:textId="77777777" w:rsidTr="00983172">
        <w:tc>
          <w:tcPr>
            <w:tcW w:w="5103" w:type="dxa"/>
          </w:tcPr>
          <w:p w14:paraId="7A1092F2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17" w:type="dxa"/>
          </w:tcPr>
          <w:p w14:paraId="68E25934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A201E" w14:textId="77777777" w:rsidR="0085747A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206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206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BEFA16" w14:textId="77777777" w:rsidR="003E1941" w:rsidRDefault="003E1941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D3DA1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8CFA01" w14:textId="739AE247" w:rsidR="0085747A" w:rsidRPr="00572060" w:rsidRDefault="0071620A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6. </w:t>
      </w:r>
      <w:r w:rsidR="0085747A" w:rsidRPr="00572060">
        <w:rPr>
          <w:rFonts w:ascii="Corbel" w:hAnsi="Corbel"/>
          <w:smallCaps w:val="0"/>
          <w:szCs w:val="24"/>
        </w:rPr>
        <w:t>PRAKTYKI ZAWODOWE W RAMACH PRZEDMIOTU</w:t>
      </w:r>
    </w:p>
    <w:p w14:paraId="405FD44D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572060" w14:paraId="0179BC4C" w14:textId="77777777" w:rsidTr="00477D7D">
        <w:trPr>
          <w:trHeight w:val="397"/>
        </w:trPr>
        <w:tc>
          <w:tcPr>
            <w:tcW w:w="2359" w:type="pct"/>
          </w:tcPr>
          <w:p w14:paraId="376062F1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7C090A5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72060" w14:paraId="6B41DF1C" w14:textId="77777777" w:rsidTr="00477D7D">
        <w:trPr>
          <w:trHeight w:val="397"/>
        </w:trPr>
        <w:tc>
          <w:tcPr>
            <w:tcW w:w="2359" w:type="pct"/>
          </w:tcPr>
          <w:p w14:paraId="3639657C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2F71087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192DBB" w14:textId="77777777" w:rsidR="003E1941" w:rsidRDefault="003E1941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21086" w14:textId="77777777" w:rsidR="00F573D9" w:rsidRPr="00572060" w:rsidRDefault="00F573D9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FC42D0" w14:textId="77777777" w:rsidR="0085747A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7. </w:t>
      </w:r>
      <w:r w:rsidR="0085747A" w:rsidRPr="00572060">
        <w:rPr>
          <w:rFonts w:ascii="Corbel" w:hAnsi="Corbel"/>
          <w:smallCaps w:val="0"/>
          <w:szCs w:val="24"/>
        </w:rPr>
        <w:t>LITERATURA</w:t>
      </w:r>
      <w:r w:rsidRPr="00572060">
        <w:rPr>
          <w:rFonts w:ascii="Corbel" w:hAnsi="Corbel"/>
          <w:smallCaps w:val="0"/>
          <w:szCs w:val="24"/>
        </w:rPr>
        <w:t xml:space="preserve"> </w:t>
      </w:r>
    </w:p>
    <w:p w14:paraId="299C0446" w14:textId="77777777" w:rsidR="00675843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72060" w14:paraId="005A7359" w14:textId="77777777" w:rsidTr="00477D7D">
        <w:trPr>
          <w:trHeight w:val="397"/>
        </w:trPr>
        <w:tc>
          <w:tcPr>
            <w:tcW w:w="5000" w:type="pct"/>
          </w:tcPr>
          <w:p w14:paraId="615CBBAF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13500848" w14:textId="3FE4354A" w:rsidR="004D5AB3" w:rsidRPr="00E37E7B" w:rsidRDefault="003E5BC1" w:rsidP="009E2278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Dokumentacja techniczna oprogramowania finansowo-księgowego</w:t>
            </w:r>
            <w:r w:rsidR="00C553F5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</w:t>
            </w:r>
          </w:p>
        </w:tc>
      </w:tr>
      <w:tr w:rsidR="0085747A" w:rsidRPr="00572060" w14:paraId="3FB442DE" w14:textId="77777777" w:rsidTr="00477D7D">
        <w:trPr>
          <w:trHeight w:val="397"/>
        </w:trPr>
        <w:tc>
          <w:tcPr>
            <w:tcW w:w="5000" w:type="pct"/>
          </w:tcPr>
          <w:p w14:paraId="2907D1DC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3919F1E" w14:textId="7F922F10" w:rsidR="007A27CF" w:rsidRPr="007A27CF" w:rsidRDefault="007A27CF" w:rsidP="009E2278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Szczypa P. (red.), Podstawy rachunkowości: od teorii do praktyki.  Wyd. 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u, Warszawa 2020</w:t>
            </w:r>
          </w:p>
          <w:p w14:paraId="3D6751A7" w14:textId="2624702D" w:rsidR="004D5AB3" w:rsidRPr="00E37E7B" w:rsidRDefault="00235590" w:rsidP="007A27C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bCs/>
                <w:smallCaps w:val="0"/>
              </w:rPr>
              <w:t>Strojek-Filus M., Maruszewska E. W., Rachunkowość finansowa: wprowadzenie: teoria, przykłady, zadania, Wydawnictwo Poltext, Warszawa 2018</w:t>
            </w:r>
            <w:r w:rsidR="009E2278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14:paraId="01761844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8DA579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1D25A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720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2190" w14:textId="77777777" w:rsidR="00DC7766" w:rsidRDefault="00DC7766" w:rsidP="00C16ABF">
      <w:pPr>
        <w:spacing w:after="0" w:line="240" w:lineRule="auto"/>
      </w:pPr>
      <w:r>
        <w:separator/>
      </w:r>
    </w:p>
  </w:endnote>
  <w:endnote w:type="continuationSeparator" w:id="0">
    <w:p w14:paraId="0DC64ED9" w14:textId="77777777" w:rsidR="00DC7766" w:rsidRDefault="00DC77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A8A0" w14:textId="77777777" w:rsidR="00DC7766" w:rsidRDefault="00DC7766" w:rsidP="00C16ABF">
      <w:pPr>
        <w:spacing w:after="0" w:line="240" w:lineRule="auto"/>
      </w:pPr>
      <w:r>
        <w:separator/>
      </w:r>
    </w:p>
  </w:footnote>
  <w:footnote w:type="continuationSeparator" w:id="0">
    <w:p w14:paraId="79E74EAC" w14:textId="77777777" w:rsidR="00DC7766" w:rsidRDefault="00DC776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85775"/>
    <w:multiLevelType w:val="hybridMultilevel"/>
    <w:tmpl w:val="E9F63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77C24"/>
    <w:rsid w:val="00192F37"/>
    <w:rsid w:val="001A70D2"/>
    <w:rsid w:val="001B2665"/>
    <w:rsid w:val="001D568A"/>
    <w:rsid w:val="001D657B"/>
    <w:rsid w:val="001D7B54"/>
    <w:rsid w:val="001E0209"/>
    <w:rsid w:val="001F2CA2"/>
    <w:rsid w:val="002144C0"/>
    <w:rsid w:val="0022477D"/>
    <w:rsid w:val="002254D7"/>
    <w:rsid w:val="002336F9"/>
    <w:rsid w:val="00235590"/>
    <w:rsid w:val="0024028F"/>
    <w:rsid w:val="00244ABC"/>
    <w:rsid w:val="0028087B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C3CB8"/>
    <w:rsid w:val="002D73D4"/>
    <w:rsid w:val="002E621E"/>
    <w:rsid w:val="002F02A3"/>
    <w:rsid w:val="002F4ABE"/>
    <w:rsid w:val="003018BA"/>
    <w:rsid w:val="00305C92"/>
    <w:rsid w:val="00311AA3"/>
    <w:rsid w:val="00312C67"/>
    <w:rsid w:val="003151C5"/>
    <w:rsid w:val="003343CF"/>
    <w:rsid w:val="00346FE9"/>
    <w:rsid w:val="0034759A"/>
    <w:rsid w:val="003503F6"/>
    <w:rsid w:val="003530DD"/>
    <w:rsid w:val="00354B6E"/>
    <w:rsid w:val="00363F78"/>
    <w:rsid w:val="003A0A5B"/>
    <w:rsid w:val="003A1176"/>
    <w:rsid w:val="003C0BAE"/>
    <w:rsid w:val="003D18A9"/>
    <w:rsid w:val="003D1D56"/>
    <w:rsid w:val="003D6CE2"/>
    <w:rsid w:val="003E1941"/>
    <w:rsid w:val="003E2FE6"/>
    <w:rsid w:val="003E49D5"/>
    <w:rsid w:val="003E5BC1"/>
    <w:rsid w:val="003F38C0"/>
    <w:rsid w:val="00403A93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77D7D"/>
    <w:rsid w:val="004840FD"/>
    <w:rsid w:val="00490F7D"/>
    <w:rsid w:val="00491678"/>
    <w:rsid w:val="004968E2"/>
    <w:rsid w:val="004A3EEA"/>
    <w:rsid w:val="004A4D1F"/>
    <w:rsid w:val="004B43B3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72060"/>
    <w:rsid w:val="005A0855"/>
    <w:rsid w:val="005A3196"/>
    <w:rsid w:val="005A4BBC"/>
    <w:rsid w:val="005C056D"/>
    <w:rsid w:val="005C080F"/>
    <w:rsid w:val="005C55E5"/>
    <w:rsid w:val="005C696A"/>
    <w:rsid w:val="005E6E85"/>
    <w:rsid w:val="005F31D2"/>
    <w:rsid w:val="006005AA"/>
    <w:rsid w:val="0061029B"/>
    <w:rsid w:val="00617230"/>
    <w:rsid w:val="00621CE1"/>
    <w:rsid w:val="00647FA8"/>
    <w:rsid w:val="006620D9"/>
    <w:rsid w:val="00671958"/>
    <w:rsid w:val="00675843"/>
    <w:rsid w:val="00685F10"/>
    <w:rsid w:val="00696477"/>
    <w:rsid w:val="006D050F"/>
    <w:rsid w:val="006D6139"/>
    <w:rsid w:val="006E5D65"/>
    <w:rsid w:val="006F1282"/>
    <w:rsid w:val="006F1FBC"/>
    <w:rsid w:val="00706544"/>
    <w:rsid w:val="007072BA"/>
    <w:rsid w:val="00713804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7625B"/>
    <w:rsid w:val="007763D1"/>
    <w:rsid w:val="0078168C"/>
    <w:rsid w:val="00790E27"/>
    <w:rsid w:val="007A27CF"/>
    <w:rsid w:val="007A4022"/>
    <w:rsid w:val="007A6E6E"/>
    <w:rsid w:val="007C3299"/>
    <w:rsid w:val="007C3BCC"/>
    <w:rsid w:val="007D6E56"/>
    <w:rsid w:val="007F4155"/>
    <w:rsid w:val="0081707E"/>
    <w:rsid w:val="00821705"/>
    <w:rsid w:val="008449B3"/>
    <w:rsid w:val="00854019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329"/>
    <w:rsid w:val="009508DF"/>
    <w:rsid w:val="00950DAC"/>
    <w:rsid w:val="00954A07"/>
    <w:rsid w:val="009709C9"/>
    <w:rsid w:val="00983172"/>
    <w:rsid w:val="00997F14"/>
    <w:rsid w:val="009A78D9"/>
    <w:rsid w:val="009C3E31"/>
    <w:rsid w:val="009C54AE"/>
    <w:rsid w:val="009C788E"/>
    <w:rsid w:val="009E2278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6301D"/>
    <w:rsid w:val="00A97DE1"/>
    <w:rsid w:val="00AB053C"/>
    <w:rsid w:val="00AB76FE"/>
    <w:rsid w:val="00AD1146"/>
    <w:rsid w:val="00AD27D3"/>
    <w:rsid w:val="00AD66D6"/>
    <w:rsid w:val="00AE1160"/>
    <w:rsid w:val="00AE203C"/>
    <w:rsid w:val="00AE2E74"/>
    <w:rsid w:val="00AE5FCB"/>
    <w:rsid w:val="00AF2C1E"/>
    <w:rsid w:val="00AF2E06"/>
    <w:rsid w:val="00B06142"/>
    <w:rsid w:val="00B135B1"/>
    <w:rsid w:val="00B16388"/>
    <w:rsid w:val="00B3130B"/>
    <w:rsid w:val="00B40ADB"/>
    <w:rsid w:val="00B43B77"/>
    <w:rsid w:val="00B43E80"/>
    <w:rsid w:val="00B507AE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F2C41"/>
    <w:rsid w:val="00BF31C1"/>
    <w:rsid w:val="00C058B4"/>
    <w:rsid w:val="00C131B5"/>
    <w:rsid w:val="00C16ABF"/>
    <w:rsid w:val="00C170AE"/>
    <w:rsid w:val="00C2234F"/>
    <w:rsid w:val="00C26CB7"/>
    <w:rsid w:val="00C324C1"/>
    <w:rsid w:val="00C36992"/>
    <w:rsid w:val="00C553F5"/>
    <w:rsid w:val="00C56036"/>
    <w:rsid w:val="00C61DC5"/>
    <w:rsid w:val="00C67E92"/>
    <w:rsid w:val="00C70A26"/>
    <w:rsid w:val="00C766DF"/>
    <w:rsid w:val="00C83B4C"/>
    <w:rsid w:val="00C94B98"/>
    <w:rsid w:val="00CA2B96"/>
    <w:rsid w:val="00CA5089"/>
    <w:rsid w:val="00CD6897"/>
    <w:rsid w:val="00CE4346"/>
    <w:rsid w:val="00CE5BAC"/>
    <w:rsid w:val="00CF25BE"/>
    <w:rsid w:val="00CF78ED"/>
    <w:rsid w:val="00D02B25"/>
    <w:rsid w:val="00D02EBA"/>
    <w:rsid w:val="00D06995"/>
    <w:rsid w:val="00D17C3C"/>
    <w:rsid w:val="00D26B2C"/>
    <w:rsid w:val="00D352C9"/>
    <w:rsid w:val="00D425B2"/>
    <w:rsid w:val="00D552B2"/>
    <w:rsid w:val="00D608D1"/>
    <w:rsid w:val="00D74119"/>
    <w:rsid w:val="00D8075B"/>
    <w:rsid w:val="00D8678B"/>
    <w:rsid w:val="00DA2114"/>
    <w:rsid w:val="00DC7766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37E7B"/>
    <w:rsid w:val="00E51E44"/>
    <w:rsid w:val="00E53DE1"/>
    <w:rsid w:val="00E63348"/>
    <w:rsid w:val="00E70D11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7A7B"/>
    <w:rsid w:val="00F50A3C"/>
    <w:rsid w:val="00F526AF"/>
    <w:rsid w:val="00F573D9"/>
    <w:rsid w:val="00F60A35"/>
    <w:rsid w:val="00F60E6A"/>
    <w:rsid w:val="00F617C3"/>
    <w:rsid w:val="00F62D6F"/>
    <w:rsid w:val="00F66BAB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0752F466"/>
    <w:rsid w:val="0CD6607D"/>
    <w:rsid w:val="20582D97"/>
    <w:rsid w:val="21BFE33F"/>
    <w:rsid w:val="248B8254"/>
    <w:rsid w:val="27B0809B"/>
    <w:rsid w:val="2ACD7563"/>
    <w:rsid w:val="2B1185B0"/>
    <w:rsid w:val="2C501D67"/>
    <w:rsid w:val="2E95D4E8"/>
    <w:rsid w:val="34C4D164"/>
    <w:rsid w:val="4A23E485"/>
    <w:rsid w:val="4B334E18"/>
    <w:rsid w:val="713A6BD3"/>
    <w:rsid w:val="7C83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14F2"/>
  <w15:docId w15:val="{2DE03063-070D-4A13-86BC-77525ADB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540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54019"/>
  </w:style>
  <w:style w:type="character" w:customStyle="1" w:styleId="spellingerror">
    <w:name w:val="spellingerror"/>
    <w:basedOn w:val="Domylnaczcionkaakapitu"/>
    <w:rsid w:val="00854019"/>
  </w:style>
  <w:style w:type="character" w:customStyle="1" w:styleId="eop">
    <w:name w:val="eop"/>
    <w:basedOn w:val="Domylnaczcionkaakapitu"/>
    <w:rsid w:val="00854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CF6FE2-96D2-4A23-AFDA-496992534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8E62DD-F029-476D-8CB1-0183F404B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E815C9-EE10-421A-986A-530B8EF71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7C14AF-CB94-4B89-AA05-01D9EE98B9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4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3</cp:revision>
  <cp:lastPrinted>2018-01-27T09:13:00Z</cp:lastPrinted>
  <dcterms:created xsi:type="dcterms:W3CDTF">2026-04-14T08:34:00Z</dcterms:created>
  <dcterms:modified xsi:type="dcterms:W3CDTF">2026-04-14T09:03:00Z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